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DA" w:rsidRPr="00C51521" w:rsidRDefault="0023364D">
      <w:pPr>
        <w:rPr>
          <w:b/>
          <w:sz w:val="28"/>
          <w:szCs w:val="28"/>
        </w:rPr>
      </w:pPr>
      <w:r w:rsidRPr="00C51521">
        <w:rPr>
          <w:b/>
          <w:sz w:val="28"/>
          <w:szCs w:val="28"/>
        </w:rPr>
        <w:t>Derived Units Entrance Card</w:t>
      </w:r>
    </w:p>
    <w:p w:rsidR="0023364D" w:rsidRDefault="0023364D">
      <w:bookmarkStart w:id="0" w:name="_GoBack"/>
      <w:bookmarkEnd w:id="0"/>
    </w:p>
    <w:p w:rsidR="0023364D" w:rsidRDefault="0023364D" w:rsidP="0023364D">
      <w:pPr>
        <w:pStyle w:val="ListParagraph"/>
        <w:numPr>
          <w:ilvl w:val="0"/>
          <w:numId w:val="1"/>
        </w:numPr>
      </w:pPr>
      <w:r>
        <w:t xml:space="preserve"> What is the density of a block of marble that occupies </w:t>
      </w:r>
      <w:proofErr w:type="gramStart"/>
      <w:r>
        <w:t>310.</w:t>
      </w:r>
      <w:proofErr w:type="gramEnd"/>
      <w:r>
        <w:t xml:space="preserve"> </w:t>
      </w:r>
      <w:proofErr w:type="gramStart"/>
      <w:r>
        <w:t>cm</w:t>
      </w:r>
      <w:r>
        <w:rPr>
          <w:vertAlign w:val="superscript"/>
        </w:rPr>
        <w:t>3</w:t>
      </w:r>
      <w:proofErr w:type="gramEnd"/>
      <w:r>
        <w:t xml:space="preserve"> and has a mass of 853 grams?</w:t>
      </w:r>
    </w:p>
    <w:p w:rsidR="0023364D" w:rsidRDefault="0023364D" w:rsidP="0023364D">
      <w:pPr>
        <w:pStyle w:val="ListParagraph"/>
        <w:numPr>
          <w:ilvl w:val="0"/>
          <w:numId w:val="1"/>
        </w:numPr>
      </w:pPr>
      <w:r>
        <w:t xml:space="preserve">What is the volume, in cubic meters, of a rectangular solid that is 0.25 m long, 6.1 m </w:t>
      </w:r>
      <w:proofErr w:type="gramStart"/>
      <w:r>
        <w:t>wide,</w:t>
      </w:r>
      <w:proofErr w:type="gramEnd"/>
      <w:r>
        <w:t xml:space="preserve"> and 4.9 m high?</w:t>
      </w:r>
    </w:p>
    <w:p w:rsidR="0023364D" w:rsidRDefault="0023364D" w:rsidP="0023364D">
      <w:pPr>
        <w:pStyle w:val="ListParagraph"/>
        <w:numPr>
          <w:ilvl w:val="0"/>
          <w:numId w:val="1"/>
        </w:numPr>
      </w:pPr>
      <w:r>
        <w:t>Which of the solids listed below will float on water?</w:t>
      </w:r>
    </w:p>
    <w:p w:rsidR="0023364D" w:rsidRDefault="0023364D" w:rsidP="0023364D">
      <w:pPr>
        <w:pStyle w:val="ListParagraph"/>
        <w:numPr>
          <w:ilvl w:val="0"/>
          <w:numId w:val="1"/>
        </w:numPr>
      </w:pPr>
      <w:r>
        <w:t>Which of the liquids will sink in milk?</w:t>
      </w:r>
    </w:p>
    <w:p w:rsidR="0023364D" w:rsidRDefault="0023364D" w:rsidP="0023364D">
      <w:pPr>
        <w:pStyle w:val="ListParagraph"/>
      </w:pPr>
    </w:p>
    <w:p w:rsidR="0023364D" w:rsidRDefault="0023364D" w:rsidP="0023364D">
      <w:pPr>
        <w:pStyle w:val="ListParagraph"/>
      </w:pPr>
      <w:r>
        <w:t>Densities of some Familiar Materials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92"/>
        <w:gridCol w:w="2186"/>
        <w:gridCol w:w="2222"/>
        <w:gridCol w:w="2256"/>
      </w:tblGrid>
      <w:tr w:rsidR="00C51521" w:rsidRPr="00C51521" w:rsidTr="0023364D"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rPr>
                <w:color w:val="31849B" w:themeColor="accent5" w:themeShade="BF"/>
                <w:sz w:val="28"/>
                <w:szCs w:val="28"/>
              </w:rPr>
            </w:pPr>
          </w:p>
          <w:p w:rsidR="0023364D" w:rsidRPr="00C51521" w:rsidRDefault="0023364D" w:rsidP="0023364D">
            <w:pPr>
              <w:pStyle w:val="ListParagraph"/>
              <w:ind w:left="0"/>
              <w:rPr>
                <w:color w:val="31849B" w:themeColor="accent5" w:themeShade="BF"/>
                <w:sz w:val="28"/>
                <w:szCs w:val="28"/>
              </w:rPr>
            </w:pPr>
            <w:r w:rsidRPr="00C51521">
              <w:rPr>
                <w:color w:val="31849B" w:themeColor="accent5" w:themeShade="BF"/>
                <w:sz w:val="28"/>
                <w:szCs w:val="28"/>
              </w:rPr>
              <w:t>Solids</w:t>
            </w:r>
          </w:p>
        </w:tc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color w:val="31849B" w:themeColor="accent5" w:themeShade="BF"/>
                <w:sz w:val="28"/>
                <w:szCs w:val="28"/>
              </w:rPr>
            </w:pPr>
            <w:r w:rsidRPr="00C51521">
              <w:rPr>
                <w:color w:val="31849B" w:themeColor="accent5" w:themeShade="BF"/>
                <w:sz w:val="28"/>
                <w:szCs w:val="28"/>
              </w:rPr>
              <w:t>Density at</w:t>
            </w:r>
          </w:p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color w:val="31849B" w:themeColor="accent5" w:themeShade="BF"/>
                <w:sz w:val="28"/>
                <w:szCs w:val="28"/>
              </w:rPr>
            </w:pPr>
            <w:r w:rsidRPr="00C51521">
              <w:rPr>
                <w:color w:val="31849B" w:themeColor="accent5" w:themeShade="BF"/>
                <w:sz w:val="28"/>
                <w:szCs w:val="28"/>
              </w:rPr>
              <w:t>20</w:t>
            </w:r>
            <w:r w:rsidRPr="00C51521">
              <w:rPr>
                <w:color w:val="31849B" w:themeColor="accent5" w:themeShade="BF"/>
                <w:sz w:val="28"/>
                <w:szCs w:val="28"/>
              </w:rPr>
              <w:sym w:font="Symbol" w:char="F0B0"/>
            </w:r>
            <w:r w:rsidRPr="00C51521">
              <w:rPr>
                <w:color w:val="31849B" w:themeColor="accent5" w:themeShade="BF"/>
                <w:sz w:val="28"/>
                <w:szCs w:val="28"/>
              </w:rPr>
              <w:t>C (g/cm</w:t>
            </w:r>
            <w:r w:rsidRPr="00C51521">
              <w:rPr>
                <w:color w:val="31849B" w:themeColor="accent5" w:themeShade="BF"/>
                <w:sz w:val="28"/>
                <w:szCs w:val="28"/>
                <w:vertAlign w:val="superscript"/>
              </w:rPr>
              <w:t>3</w:t>
            </w:r>
            <w:r w:rsidRPr="00C51521">
              <w:rPr>
                <w:color w:val="31849B" w:themeColor="accent5" w:themeShade="BF"/>
                <w:sz w:val="28"/>
                <w:szCs w:val="28"/>
              </w:rPr>
              <w:t>)</w:t>
            </w:r>
          </w:p>
        </w:tc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rPr>
                <w:color w:val="31849B" w:themeColor="accent5" w:themeShade="BF"/>
                <w:sz w:val="28"/>
                <w:szCs w:val="28"/>
              </w:rPr>
            </w:pPr>
          </w:p>
          <w:p w:rsidR="0023364D" w:rsidRPr="00C51521" w:rsidRDefault="0023364D" w:rsidP="0023364D">
            <w:pPr>
              <w:pStyle w:val="ListParagraph"/>
              <w:ind w:left="0"/>
              <w:rPr>
                <w:color w:val="31849B" w:themeColor="accent5" w:themeShade="BF"/>
                <w:sz w:val="28"/>
                <w:szCs w:val="28"/>
              </w:rPr>
            </w:pPr>
            <w:r w:rsidRPr="00C51521">
              <w:rPr>
                <w:color w:val="31849B" w:themeColor="accent5" w:themeShade="BF"/>
                <w:sz w:val="28"/>
                <w:szCs w:val="28"/>
              </w:rPr>
              <w:t>Liquids</w:t>
            </w:r>
          </w:p>
        </w:tc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color w:val="31849B" w:themeColor="accent5" w:themeShade="BF"/>
                <w:sz w:val="28"/>
                <w:szCs w:val="28"/>
              </w:rPr>
            </w:pPr>
            <w:r w:rsidRPr="00C51521">
              <w:rPr>
                <w:color w:val="31849B" w:themeColor="accent5" w:themeShade="BF"/>
                <w:sz w:val="28"/>
                <w:szCs w:val="28"/>
              </w:rPr>
              <w:t>Density at</w:t>
            </w:r>
          </w:p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color w:val="31849B" w:themeColor="accent5" w:themeShade="BF"/>
                <w:sz w:val="28"/>
                <w:szCs w:val="28"/>
              </w:rPr>
            </w:pPr>
            <w:r w:rsidRPr="00C51521">
              <w:rPr>
                <w:color w:val="31849B" w:themeColor="accent5" w:themeShade="BF"/>
                <w:sz w:val="28"/>
                <w:szCs w:val="28"/>
              </w:rPr>
              <w:t>20</w:t>
            </w:r>
            <w:r w:rsidRPr="00C51521">
              <w:rPr>
                <w:color w:val="31849B" w:themeColor="accent5" w:themeShade="BF"/>
                <w:sz w:val="28"/>
                <w:szCs w:val="28"/>
              </w:rPr>
              <w:sym w:font="Symbol" w:char="F0B0"/>
            </w:r>
            <w:r w:rsidRPr="00C51521">
              <w:rPr>
                <w:color w:val="31849B" w:themeColor="accent5" w:themeShade="BF"/>
                <w:sz w:val="28"/>
                <w:szCs w:val="28"/>
              </w:rPr>
              <w:t>C(g/mL)</w:t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cork</w:t>
            </w:r>
          </w:p>
        </w:tc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  <w:jc w:val="center"/>
            </w:pPr>
            <w:r>
              <w:t>0.24</w:t>
            </w:r>
            <w:r w:rsidR="00C51521" w:rsidRPr="00C51521">
              <w:rPr>
                <w:vertAlign w:val="superscript"/>
              </w:rPr>
              <w:sym w:font="Symbol" w:char="F02A"/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Gasoline</w:t>
            </w:r>
          </w:p>
        </w:tc>
        <w:tc>
          <w:tcPr>
            <w:tcW w:w="2394" w:type="dxa"/>
          </w:tcPr>
          <w:p w:rsidR="0023364D" w:rsidRPr="00C51521" w:rsidRDefault="00C51521" w:rsidP="0023364D">
            <w:pPr>
              <w:pStyle w:val="ListParagraph"/>
              <w:ind w:left="0"/>
              <w:jc w:val="center"/>
              <w:rPr>
                <w:vertAlign w:val="superscript"/>
              </w:rPr>
            </w:pPr>
            <w:r>
              <w:t>0.67</w:t>
            </w:r>
            <w:r>
              <w:rPr>
                <w:vertAlign w:val="superscript"/>
              </w:rPr>
              <w:sym w:font="Symbol" w:char="F02A"/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Butter</w:t>
            </w:r>
          </w:p>
        </w:tc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  <w:jc w:val="center"/>
            </w:pPr>
            <w:r>
              <w:t>0.86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Ethyl alcohol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  <w:jc w:val="center"/>
            </w:pPr>
            <w:r>
              <w:t>0.791</w:t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Ice</w:t>
            </w:r>
          </w:p>
        </w:tc>
        <w:tc>
          <w:tcPr>
            <w:tcW w:w="2394" w:type="dxa"/>
          </w:tcPr>
          <w:p w:rsidR="0023364D" w:rsidRDefault="0023364D" w:rsidP="00C51521">
            <w:pPr>
              <w:pStyle w:val="ListParagraph"/>
              <w:ind w:left="0"/>
              <w:jc w:val="center"/>
            </w:pPr>
            <w:r>
              <w:t>0.92</w:t>
            </w:r>
            <w:r w:rsidR="00C51521">
              <w:rPr>
                <w:rFonts w:cstheme="minorHAnsi"/>
              </w:rPr>
              <w:t>¤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Kerosene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  <w:jc w:val="center"/>
            </w:pPr>
            <w:r>
              <w:t>0.82</w:t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sucrose</w:t>
            </w:r>
          </w:p>
        </w:tc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vertAlign w:val="superscript"/>
              </w:rPr>
            </w:pPr>
            <w:r>
              <w:t>1.59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Turpentine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  <w:jc w:val="center"/>
            </w:pPr>
            <w:r>
              <w:t>0.87</w:t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Bone</w:t>
            </w:r>
          </w:p>
        </w:tc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vertAlign w:val="superscript"/>
              </w:rPr>
            </w:pPr>
            <w:r>
              <w:t>1.85</w:t>
            </w:r>
            <w:r w:rsidR="00C51521">
              <w:rPr>
                <w:vertAlign w:val="superscript"/>
              </w:rPr>
              <w:sym w:font="Symbol" w:char="F02A"/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Water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  <w:jc w:val="center"/>
            </w:pPr>
            <w:r>
              <w:t>0.998</w:t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Diamond</w:t>
            </w:r>
          </w:p>
        </w:tc>
        <w:tc>
          <w:tcPr>
            <w:tcW w:w="2394" w:type="dxa"/>
          </w:tcPr>
          <w:p w:rsidR="0023364D" w:rsidRPr="00C51521" w:rsidRDefault="0023364D" w:rsidP="0023364D">
            <w:pPr>
              <w:pStyle w:val="ListParagraph"/>
              <w:ind w:left="0"/>
              <w:jc w:val="center"/>
              <w:rPr>
                <w:vertAlign w:val="superscript"/>
              </w:rPr>
            </w:pPr>
            <w:r>
              <w:t>3.26</w:t>
            </w:r>
            <w:r w:rsidR="00C51521">
              <w:rPr>
                <w:vertAlign w:val="superscript"/>
              </w:rPr>
              <w:sym w:font="Symbol" w:char="F02A"/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Sea water</w:t>
            </w:r>
          </w:p>
        </w:tc>
        <w:tc>
          <w:tcPr>
            <w:tcW w:w="2394" w:type="dxa"/>
          </w:tcPr>
          <w:p w:rsidR="0023364D" w:rsidRPr="00C51521" w:rsidRDefault="00C51521" w:rsidP="0023364D">
            <w:pPr>
              <w:pStyle w:val="ListParagraph"/>
              <w:ind w:left="0"/>
              <w:jc w:val="center"/>
              <w:rPr>
                <w:vertAlign w:val="superscript"/>
              </w:rPr>
            </w:pPr>
            <w:r>
              <w:t>1.025</w:t>
            </w:r>
            <w:r>
              <w:rPr>
                <w:vertAlign w:val="superscript"/>
              </w:rPr>
              <w:sym w:font="Symbol" w:char="F02A"/>
            </w:r>
            <w:r>
              <w:rPr>
                <w:vertAlign w:val="superscript"/>
              </w:rPr>
              <w:sym w:font="Symbol" w:char="F02A"/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copper</w:t>
            </w:r>
          </w:p>
        </w:tc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  <w:jc w:val="center"/>
            </w:pPr>
            <w:r>
              <w:t>8.92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Milk</w:t>
            </w:r>
          </w:p>
        </w:tc>
        <w:tc>
          <w:tcPr>
            <w:tcW w:w="2394" w:type="dxa"/>
          </w:tcPr>
          <w:p w:rsidR="0023364D" w:rsidRPr="00C51521" w:rsidRDefault="00C51521" w:rsidP="0023364D">
            <w:pPr>
              <w:pStyle w:val="ListParagraph"/>
              <w:ind w:left="0"/>
              <w:jc w:val="center"/>
              <w:rPr>
                <w:vertAlign w:val="superscript"/>
              </w:rPr>
            </w:pPr>
            <w:r>
              <w:t>1.031</w:t>
            </w:r>
            <w:r>
              <w:rPr>
                <w:vertAlign w:val="superscript"/>
              </w:rPr>
              <w:sym w:font="Symbol" w:char="F02A"/>
            </w:r>
          </w:p>
        </w:tc>
      </w:tr>
      <w:tr w:rsidR="0023364D" w:rsidTr="0023364D"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</w:pPr>
            <w:r>
              <w:t>lead</w:t>
            </w:r>
          </w:p>
        </w:tc>
        <w:tc>
          <w:tcPr>
            <w:tcW w:w="2394" w:type="dxa"/>
          </w:tcPr>
          <w:p w:rsidR="0023364D" w:rsidRDefault="0023364D" w:rsidP="0023364D">
            <w:pPr>
              <w:pStyle w:val="ListParagraph"/>
              <w:ind w:left="0"/>
              <w:jc w:val="center"/>
            </w:pPr>
            <w:r>
              <w:t>11.35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</w:pPr>
            <w:r>
              <w:t>mercury</w:t>
            </w:r>
          </w:p>
        </w:tc>
        <w:tc>
          <w:tcPr>
            <w:tcW w:w="2394" w:type="dxa"/>
          </w:tcPr>
          <w:p w:rsidR="0023364D" w:rsidRDefault="00C51521" w:rsidP="0023364D">
            <w:pPr>
              <w:pStyle w:val="ListParagraph"/>
              <w:ind w:left="0"/>
              <w:jc w:val="center"/>
            </w:pPr>
            <w:r>
              <w:t>13.6</w:t>
            </w:r>
          </w:p>
        </w:tc>
      </w:tr>
    </w:tbl>
    <w:p w:rsidR="0023364D" w:rsidRDefault="00C51521" w:rsidP="0023364D">
      <w:pPr>
        <w:pStyle w:val="ListParagraph"/>
      </w:pPr>
      <w:r>
        <w:sym w:font="Symbol" w:char="F02A"/>
      </w:r>
      <w:proofErr w:type="gramStart"/>
      <w:r>
        <w:t>typical</w:t>
      </w:r>
      <w:proofErr w:type="gramEnd"/>
      <w:r>
        <w:t xml:space="preserve"> density</w:t>
      </w:r>
    </w:p>
    <w:p w:rsidR="00C51521" w:rsidRDefault="00C51521" w:rsidP="0023364D">
      <w:pPr>
        <w:pStyle w:val="ListParagraph"/>
      </w:pPr>
      <w:r>
        <w:sym w:font="Symbol" w:char="F02A"/>
      </w:r>
      <w:r>
        <w:sym w:font="Symbol" w:char="F02A"/>
      </w:r>
      <w:proofErr w:type="gramStart"/>
      <w:r>
        <w:t>measured</w:t>
      </w:r>
      <w:proofErr w:type="gramEnd"/>
      <w:r>
        <w:t xml:space="preserve"> at 15</w:t>
      </w:r>
      <w:r>
        <w:sym w:font="Symbol" w:char="F0B0"/>
      </w:r>
      <w:r>
        <w:t>C</w:t>
      </w:r>
    </w:p>
    <w:p w:rsidR="00C51521" w:rsidRDefault="00C51521" w:rsidP="0023364D">
      <w:pPr>
        <w:pStyle w:val="ListParagraph"/>
      </w:pPr>
      <w:r>
        <w:rPr>
          <w:rFonts w:ascii="Calibri" w:hAnsi="Calibri" w:cs="Calibri"/>
        </w:rPr>
        <w:t>¤</w:t>
      </w:r>
      <w:r>
        <w:rPr>
          <w:rFonts w:ascii="Calibri" w:hAnsi="Calibri" w:cs="Calibri"/>
        </w:rPr>
        <w:t xml:space="preserve"> measured at 0</w:t>
      </w:r>
      <w:r>
        <w:rPr>
          <w:rFonts w:ascii="Calibri" w:hAnsi="Calibri" w:cs="Calibri"/>
        </w:rPr>
        <w:sym w:font="Symbol" w:char="F0B0"/>
      </w:r>
      <w:r>
        <w:rPr>
          <w:rFonts w:ascii="Calibri" w:hAnsi="Calibri" w:cs="Calibri"/>
        </w:rPr>
        <w:t>C</w:t>
      </w:r>
    </w:p>
    <w:sectPr w:rsidR="00C51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62FFE"/>
    <w:multiLevelType w:val="hybridMultilevel"/>
    <w:tmpl w:val="EAE29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4D"/>
    <w:rsid w:val="0023364D"/>
    <w:rsid w:val="002D31D3"/>
    <w:rsid w:val="00887B58"/>
    <w:rsid w:val="008E4ADA"/>
    <w:rsid w:val="00BF4BFE"/>
    <w:rsid w:val="00C5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  <w:style w:type="table" w:styleId="TableGrid">
    <w:name w:val="Table Grid"/>
    <w:basedOn w:val="TableNormal"/>
    <w:uiPriority w:val="59"/>
    <w:rsid w:val="002336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  <w:style w:type="table" w:styleId="TableGrid">
    <w:name w:val="Table Grid"/>
    <w:basedOn w:val="TableNormal"/>
    <w:uiPriority w:val="59"/>
    <w:rsid w:val="002336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Academy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2012-09-17T01:42:00Z</dcterms:created>
  <dcterms:modified xsi:type="dcterms:W3CDTF">2012-09-17T02:00:00Z</dcterms:modified>
</cp:coreProperties>
</file>